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087B" w14:textId="68C66915" w:rsidR="00211689" w:rsidRPr="002361FD" w:rsidRDefault="002A674D" w:rsidP="002A674D">
      <w:pPr>
        <w:rPr>
          <w:b/>
          <w:bCs/>
          <w:u w:val="single"/>
          <w:lang w:val="en-US"/>
        </w:rPr>
      </w:pPr>
      <w:r w:rsidRPr="002361FD">
        <w:rPr>
          <w:b/>
          <w:bCs/>
          <w:u w:val="single"/>
          <w:lang w:val="en-US"/>
        </w:rPr>
        <w:t>Karniela Semlek</w:t>
      </w:r>
    </w:p>
    <w:p w14:paraId="61C94A78" w14:textId="193FEED7" w:rsidR="002A674D" w:rsidRDefault="002A674D" w:rsidP="002A674D">
      <w:pPr>
        <w:rPr>
          <w:lang w:val="en-US"/>
        </w:rPr>
      </w:pPr>
      <w:r w:rsidRPr="002361FD">
        <w:rPr>
          <w:b/>
          <w:bCs/>
          <w:u w:val="single"/>
          <w:lang w:val="en-US"/>
        </w:rPr>
        <w:t>General Studies</w:t>
      </w:r>
    </w:p>
    <w:p w14:paraId="44BA8014" w14:textId="41D04E2A" w:rsidR="002A674D" w:rsidRDefault="002A674D" w:rsidP="002A674D">
      <w:pPr>
        <w:rPr>
          <w:lang w:val="en-US"/>
        </w:rPr>
      </w:pPr>
    </w:p>
    <w:p w14:paraId="6F53855C" w14:textId="162F09EF" w:rsidR="002A674D" w:rsidRDefault="002A674D" w:rsidP="002A674D">
      <w:pPr>
        <w:rPr>
          <w:lang w:val="en-US"/>
        </w:rPr>
      </w:pPr>
      <w:r>
        <w:rPr>
          <w:lang w:val="en-US"/>
        </w:rPr>
        <w:t>1.b. the black shield represents: Nigeria’s fertile soil</w:t>
      </w:r>
    </w:p>
    <w:p w14:paraId="259CD331" w14:textId="1A03E645" w:rsidR="002A674D" w:rsidRDefault="002A674D" w:rsidP="002A674D">
      <w:pPr>
        <w:rPr>
          <w:lang w:val="en-US"/>
        </w:rPr>
      </w:pPr>
      <w:r>
        <w:rPr>
          <w:lang w:val="en-US"/>
        </w:rPr>
        <w:t>2 horses on each side represent: Dignity</w:t>
      </w:r>
    </w:p>
    <w:p w14:paraId="22A5959F" w14:textId="23BC2335" w:rsidR="002A674D" w:rsidRDefault="002A674D" w:rsidP="002A674D">
      <w:pPr>
        <w:rPr>
          <w:lang w:val="en-US"/>
        </w:rPr>
      </w:pPr>
      <w:r>
        <w:rPr>
          <w:lang w:val="en-US"/>
        </w:rPr>
        <w:t xml:space="preserve">The eagle represents: Strength </w:t>
      </w:r>
    </w:p>
    <w:p w14:paraId="039F6553" w14:textId="2BAC2D17" w:rsidR="002A674D" w:rsidRDefault="002A674D" w:rsidP="002A674D">
      <w:pPr>
        <w:rPr>
          <w:lang w:val="en-US"/>
        </w:rPr>
      </w:pPr>
      <w:r>
        <w:rPr>
          <w:lang w:val="en-US"/>
        </w:rPr>
        <w:t>The green and white bands on the shield represent: the rich soil</w:t>
      </w:r>
    </w:p>
    <w:p w14:paraId="074A84FB" w14:textId="4E44DDC3" w:rsidR="002A674D" w:rsidRDefault="002A674D" w:rsidP="002A674D">
      <w:pPr>
        <w:rPr>
          <w:lang w:val="en-US"/>
        </w:rPr>
      </w:pPr>
      <w:r>
        <w:rPr>
          <w:lang w:val="en-US"/>
        </w:rPr>
        <w:t xml:space="preserve">The red flowers </w:t>
      </w:r>
      <w:r w:rsidR="002361FD">
        <w:rPr>
          <w:lang w:val="en-US"/>
        </w:rPr>
        <w:t>represent</w:t>
      </w:r>
      <w:bookmarkStart w:id="0" w:name="_GoBack"/>
      <w:bookmarkEnd w:id="0"/>
      <w:r>
        <w:rPr>
          <w:lang w:val="en-US"/>
        </w:rPr>
        <w:t xml:space="preserve"> Nigeria’s national flower, Costus spectabilis</w:t>
      </w:r>
    </w:p>
    <w:p w14:paraId="14F56BAD" w14:textId="26307EA7" w:rsidR="002A674D" w:rsidRDefault="002A674D" w:rsidP="002A674D">
      <w:pPr>
        <w:rPr>
          <w:lang w:val="en-US"/>
        </w:rPr>
      </w:pPr>
    </w:p>
    <w:p w14:paraId="2D7785FD" w14:textId="39956905" w:rsidR="002A674D" w:rsidRDefault="002A674D" w:rsidP="002A674D">
      <w:pPr>
        <w:rPr>
          <w:lang w:val="en-US"/>
        </w:rPr>
      </w:pPr>
      <w:r>
        <w:rPr>
          <w:lang w:val="en-US"/>
        </w:rPr>
        <w:t>2. Mary Slessor</w:t>
      </w:r>
    </w:p>
    <w:p w14:paraId="33EABC55" w14:textId="4F47E8B6" w:rsidR="002A674D" w:rsidRDefault="002A674D" w:rsidP="002A674D">
      <w:pPr>
        <w:rPr>
          <w:lang w:val="en-US"/>
        </w:rPr>
      </w:pPr>
    </w:p>
    <w:p w14:paraId="14B7742C" w14:textId="32E3CB9F" w:rsidR="002A674D" w:rsidRDefault="002A674D" w:rsidP="002A674D">
      <w:pPr>
        <w:rPr>
          <w:lang w:val="en-US"/>
        </w:rPr>
      </w:pPr>
      <w:r>
        <w:rPr>
          <w:lang w:val="en-US"/>
        </w:rPr>
        <w:t>3. Micheal Taiwo Akinwumi</w:t>
      </w:r>
    </w:p>
    <w:p w14:paraId="680752F9" w14:textId="7C070DD8" w:rsidR="002A674D" w:rsidRDefault="002A674D" w:rsidP="002A674D">
      <w:pPr>
        <w:rPr>
          <w:lang w:val="en-US"/>
        </w:rPr>
      </w:pPr>
    </w:p>
    <w:p w14:paraId="35AB0D2F" w14:textId="211B17F8" w:rsidR="002A674D" w:rsidRDefault="002A674D" w:rsidP="002A674D">
      <w:pPr>
        <w:rPr>
          <w:lang w:val="en-US"/>
        </w:rPr>
      </w:pPr>
      <w:r>
        <w:rPr>
          <w:lang w:val="en-US"/>
        </w:rPr>
        <w:t xml:space="preserve">4. 7 rivers in Africa. </w:t>
      </w:r>
    </w:p>
    <w:p w14:paraId="2773580B" w14:textId="7EADAF89" w:rsidR="002A674D" w:rsidRPr="002A674D" w:rsidRDefault="002A674D" w:rsidP="002A674D">
      <w:pPr>
        <w:rPr>
          <w:lang w:val="en-US"/>
        </w:rPr>
      </w:pPr>
      <w:r>
        <w:rPr>
          <w:lang w:val="en-US"/>
        </w:rPr>
        <w:t>The Nile river, Congo, Niger,</w:t>
      </w:r>
      <w:r w:rsidR="002361FD">
        <w:rPr>
          <w:lang w:val="en-US"/>
        </w:rPr>
        <w:t xml:space="preserve"> </w:t>
      </w:r>
      <w:r>
        <w:rPr>
          <w:lang w:val="en-US"/>
        </w:rPr>
        <w:t>Zambezi, Senegal</w:t>
      </w:r>
      <w:r w:rsidR="002361FD">
        <w:rPr>
          <w:lang w:val="en-US"/>
        </w:rPr>
        <w:t>, Limpopo and Orange</w:t>
      </w:r>
    </w:p>
    <w:sectPr w:rsidR="002A674D" w:rsidRPr="002A6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F924D" w14:textId="77777777" w:rsidR="002361FD" w:rsidRDefault="002361FD" w:rsidP="002361FD">
      <w:pPr>
        <w:spacing w:after="0" w:line="240" w:lineRule="auto"/>
      </w:pPr>
      <w:r>
        <w:separator/>
      </w:r>
    </w:p>
  </w:endnote>
  <w:endnote w:type="continuationSeparator" w:id="0">
    <w:p w14:paraId="3B7609EF" w14:textId="77777777" w:rsidR="002361FD" w:rsidRDefault="002361FD" w:rsidP="0023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92981" w14:textId="77777777" w:rsidR="002361FD" w:rsidRDefault="002361FD" w:rsidP="002361FD">
      <w:pPr>
        <w:spacing w:after="0" w:line="240" w:lineRule="auto"/>
      </w:pPr>
      <w:r>
        <w:separator/>
      </w:r>
    </w:p>
  </w:footnote>
  <w:footnote w:type="continuationSeparator" w:id="0">
    <w:p w14:paraId="6EBCAF97" w14:textId="77777777" w:rsidR="002361FD" w:rsidRDefault="002361FD" w:rsidP="00236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A551C"/>
    <w:multiLevelType w:val="hybridMultilevel"/>
    <w:tmpl w:val="395019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42703"/>
    <w:multiLevelType w:val="hybridMultilevel"/>
    <w:tmpl w:val="7F1E2E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89"/>
    <w:rsid w:val="00211689"/>
    <w:rsid w:val="002361FD"/>
    <w:rsid w:val="002A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BBDFC"/>
  <w15:chartTrackingRefBased/>
  <w15:docId w15:val="{97034940-B936-41C8-A284-DEF9655B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SEMLEK Rawlings</dc:creator>
  <cp:keywords/>
  <dc:description/>
  <cp:lastModifiedBy>SEMLEK Rawlings</cp:lastModifiedBy>
  <cp:revision>1</cp:revision>
  <dcterms:created xsi:type="dcterms:W3CDTF">2021-05-14T13:43:00Z</dcterms:created>
  <dcterms:modified xsi:type="dcterms:W3CDTF">2021-05-14T14:31:00Z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2021-05-14T13:43:59Z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d6fa047f-e9c6-4f9b-9faf-2a4813f2b8be</vt:lpwstr>
  </property>
  <property fmtid="{D5CDD505-2E9C-101B-9397-08002B2CF9AE}" pid="8" name="MSIP_Label_2059aa38-f392-4105-be92-628035578272_ContentBits">
    <vt:lpwstr>0</vt:lpwstr>
  </property>
</Properties>
</file>