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Number work</w:t>
      </w:r>
    </w:p>
    <w:p>
      <w:pPr>
        <w:pStyle w:val="style0"/>
        <w:rPr/>
      </w:pPr>
      <w:r>
        <w:rPr>
          <w:lang w:val="en-US"/>
        </w:rPr>
        <w:t>1.counting numbers orally 0__20.</w:t>
      </w:r>
    </w:p>
    <w:p>
      <w:pPr>
        <w:pStyle w:val="style0"/>
        <w:rPr/>
      </w:pPr>
      <w:r>
        <w:rPr>
          <w:lang w:val="en-US"/>
        </w:rPr>
        <w:t>2.identify 0_5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</Words>
  <Characters>52</Characters>
  <Application>WPS Office</Application>
  <Paragraphs>4</Paragraphs>
  <CharactersWithSpaces>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2021-05-17T17:20:05Z</dcterms:created>
  <dc:creator>Infinix X657B</dc:creator>
  <lastModifiedBy>Infinix X657B</lastModifiedBy>
  <dcterms:modified xsi:type="dcterms:W3CDTF">2021-05-17T17:20:05Z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