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2CA" w:rsidRDefault="004309BF">
      <w:r>
        <w:t>ISRAEL NASH HWERE</w:t>
      </w:r>
    </w:p>
    <w:p w:rsidR="004309BF" w:rsidRDefault="004309BF">
      <w:r>
        <w:t>GRADE 4</w:t>
      </w:r>
    </w:p>
    <w:p w:rsidR="004309BF" w:rsidRDefault="004309BF">
      <w:r>
        <w:t>GENERAL STUDIES</w:t>
      </w:r>
    </w:p>
    <w:p w:rsidR="004309BF" w:rsidRDefault="004309BF">
      <w:r>
        <w:t>16-MAY, 2021</w:t>
      </w:r>
    </w:p>
    <w:p w:rsidR="004309BF" w:rsidRDefault="004309BF" w:rsidP="004309BF">
      <w:r>
        <w:t>1.</w:t>
      </w:r>
    </w:p>
    <w:p w:rsidR="004309BF" w:rsidRDefault="004309BF" w:rsidP="004309BF">
      <w:r>
        <w:t>2. Mary Slessor</w:t>
      </w:r>
    </w:p>
    <w:p w:rsidR="004309BF" w:rsidRDefault="004309BF" w:rsidP="004309BF">
      <w:r>
        <w:t>3. Taiwo Michael Akinkunmi</w:t>
      </w:r>
    </w:p>
    <w:p w:rsidR="004309BF" w:rsidRDefault="004309BF" w:rsidP="004309BF">
      <w:r>
        <w:t xml:space="preserve">4. we have seven </w:t>
      </w:r>
      <w:r w:rsidR="005D4C4E">
        <w:t xml:space="preserve">(7) </w:t>
      </w:r>
      <w:r>
        <w:t>rivers in Africa</w:t>
      </w:r>
    </w:p>
    <w:sectPr w:rsidR="004309BF" w:rsidSect="00E702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84797C"/>
    <w:multiLevelType w:val="hybridMultilevel"/>
    <w:tmpl w:val="D0A61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309BF"/>
    <w:rsid w:val="004309BF"/>
    <w:rsid w:val="005D4C4E"/>
    <w:rsid w:val="00E70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2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9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2021-05-17T06:36:00Z</dcterms:created>
  <dcterms:modified xsi:type="dcterms:W3CDTF">2021-05-17T06:39:00Z</dcterms:modified>
</cp:coreProperties>
</file>